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9"/>
        <w:gridCol w:w="3224"/>
        <w:gridCol w:w="2793"/>
      </w:tblGrid>
      <w:tr w:rsidR="00DA799E" w:rsidRPr="00AE525D" w14:paraId="72EE2890" w14:textId="77777777" w:rsidTr="00335B63">
        <w:tc>
          <w:tcPr>
            <w:tcW w:w="1667" w:type="pct"/>
          </w:tcPr>
          <w:p w14:paraId="04459656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Biểu số: 0202a.N.CBCCVC</w:t>
            </w:r>
          </w:p>
          <w:p w14:paraId="7CA50AD3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i/>
                <w:iCs/>
                <w:sz w:val="20"/>
                <w:szCs w:val="20"/>
              </w:rPr>
              <w:t>Kèm theo Thông tư số 18/2025/TT-BNV ngày 08 tháng 10 năm 2025 của Bộ trưởng Bộ Nội vụ</w:t>
            </w:r>
          </w:p>
          <w:p w14:paraId="629D3996" w14:textId="77777777" w:rsidR="00DA799E" w:rsidRPr="00AE525D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Ngày nhận báo cáo: Ngày 28 tháng 02 năm sau</w:t>
            </w:r>
          </w:p>
        </w:tc>
        <w:tc>
          <w:tcPr>
            <w:tcW w:w="1786" w:type="pct"/>
          </w:tcPr>
          <w:p w14:paraId="44B70FED" w14:textId="77777777" w:rsidR="00DA799E" w:rsidRPr="00AE525D" w:rsidRDefault="00DA799E" w:rsidP="00335B63">
            <w:pPr>
              <w:pStyle w:val="Vnbnnidung20"/>
              <w:spacing w:line="259" w:lineRule="auto"/>
              <w:jc w:val="center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  <w:b/>
                <w:bCs/>
              </w:rPr>
              <w:t>SỐ LÃNH ĐẠO CƠ QUAN</w:t>
            </w:r>
            <w:r w:rsidRPr="00AE525D">
              <w:rPr>
                <w:rFonts w:ascii="Arial" w:hAnsi="Arial" w:cs="Arial"/>
                <w:b/>
                <w:bCs/>
              </w:rPr>
              <w:br/>
              <w:t xml:space="preserve">QUẢN LÝ </w:t>
            </w:r>
            <w:r w:rsidRPr="00AE525D">
              <w:rPr>
                <w:rFonts w:ascii="Arial" w:hAnsi="Arial" w:cs="Arial"/>
                <w:b/>
                <w:bCs/>
                <w:smallCaps/>
              </w:rPr>
              <w:t>NHÀ NƯỚC</w:t>
            </w:r>
            <w:r w:rsidRPr="00AE525D">
              <w:rPr>
                <w:rFonts w:ascii="Arial" w:hAnsi="Arial" w:cs="Arial"/>
                <w:b/>
                <w:bCs/>
                <w:smallCaps/>
              </w:rPr>
              <w:br/>
            </w:r>
            <w:r w:rsidRPr="00AE525D">
              <w:rPr>
                <w:rFonts w:ascii="Arial" w:hAnsi="Arial" w:cs="Arial"/>
                <w:b/>
                <w:bCs/>
              </w:rPr>
              <w:t>TRUNG ƯƠNG</w:t>
            </w:r>
            <w:r w:rsidRPr="00AE525D">
              <w:rPr>
                <w:rFonts w:ascii="Arial" w:hAnsi="Arial" w:cs="Arial"/>
                <w:b/>
                <w:bCs/>
              </w:rPr>
              <w:br/>
            </w:r>
            <w:r w:rsidRPr="00AE525D">
              <w:rPr>
                <w:rFonts w:ascii="Arial" w:hAnsi="Arial" w:cs="Arial"/>
              </w:rPr>
              <w:t>Năm...</w:t>
            </w:r>
          </w:p>
          <w:p w14:paraId="3DEAC82C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47" w:type="pct"/>
          </w:tcPr>
          <w:p w14:paraId="730E07FD" w14:textId="77777777" w:rsidR="00DA799E" w:rsidRPr="00AE525D" w:rsidRDefault="00DA799E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</w:rPr>
              <w:t>Đơn vị báo cáo:</w:t>
            </w:r>
          </w:p>
          <w:p w14:paraId="7C55641A" w14:textId="77777777" w:rsidR="00DA799E" w:rsidRPr="00AE525D" w:rsidRDefault="00DA799E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</w:rPr>
              <w:t xml:space="preserve">Đơn vị nhận báo cáo: </w:t>
            </w:r>
            <w:r w:rsidRPr="00307F7C">
              <w:rPr>
                <w:rFonts w:ascii="Arial" w:hAnsi="Arial" w:cs="Arial"/>
              </w:rPr>
              <w:t xml:space="preserve">Vụ </w:t>
            </w:r>
            <w:r w:rsidRPr="00AE525D">
              <w:rPr>
                <w:rFonts w:ascii="Arial" w:hAnsi="Arial" w:cs="Arial"/>
              </w:rPr>
              <w:t>Công chức – Viên chức</w:t>
            </w:r>
          </w:p>
        </w:tc>
      </w:tr>
    </w:tbl>
    <w:p w14:paraId="3597048A" w14:textId="77777777" w:rsidR="00DA799E" w:rsidRPr="00AE525D" w:rsidRDefault="00DA799E" w:rsidP="00DA799E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i/>
          <w:iCs/>
          <w:sz w:val="20"/>
          <w:szCs w:val="20"/>
          <w:lang w:val="en-US"/>
        </w:rPr>
      </w:pPr>
    </w:p>
    <w:p w14:paraId="7D95EF15" w14:textId="77777777" w:rsidR="00DA799E" w:rsidRPr="00307F7C" w:rsidRDefault="00DA799E" w:rsidP="00DA799E">
      <w:pPr>
        <w:widowControl/>
        <w:adjustRightInd w:val="0"/>
        <w:snapToGrid w:val="0"/>
        <w:jc w:val="right"/>
        <w:rPr>
          <w:rFonts w:ascii="Arial" w:hAnsi="Arial" w:cs="Arial"/>
          <w:i/>
          <w:iCs/>
          <w:sz w:val="20"/>
          <w:szCs w:val="20"/>
        </w:rPr>
      </w:pPr>
      <w:r w:rsidRPr="00307F7C">
        <w:rPr>
          <w:rFonts w:ascii="Arial" w:hAnsi="Arial" w:cs="Arial"/>
          <w:i/>
          <w:iCs/>
          <w:sz w:val="20"/>
          <w:szCs w:val="20"/>
        </w:rPr>
        <w:t>Đơn vị tính: Người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39"/>
        <w:gridCol w:w="1156"/>
        <w:gridCol w:w="1287"/>
        <w:gridCol w:w="1287"/>
        <w:gridCol w:w="1547"/>
      </w:tblGrid>
      <w:tr w:rsidR="00DA799E" w:rsidRPr="00307F7C" w14:paraId="12AC0CC9" w14:textId="77777777" w:rsidTr="00335B63">
        <w:trPr>
          <w:trHeight w:val="20"/>
          <w:jc w:val="center"/>
        </w:trPr>
        <w:tc>
          <w:tcPr>
            <w:tcW w:w="20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01E75F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161355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Mã số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F08C68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Số lãnh đạo cơ quan quản lý nhà nước trung ương (người)</w:t>
            </w:r>
          </w:p>
        </w:tc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7343E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Tỷ lệ nữ đảm nhiệm chức vụ lãnh đạo cơ quan QLNN trung ương (%)</w:t>
            </w:r>
          </w:p>
        </w:tc>
      </w:tr>
      <w:tr w:rsidR="00DA799E" w:rsidRPr="00307F7C" w14:paraId="05CB1C56" w14:textId="77777777" w:rsidTr="00335B63">
        <w:trPr>
          <w:trHeight w:val="20"/>
          <w:jc w:val="center"/>
        </w:trPr>
        <w:tc>
          <w:tcPr>
            <w:tcW w:w="207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7341D3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B12E70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4F8962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Tổng số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563079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Trong đó: Nữ</w:t>
            </w:r>
          </w:p>
        </w:tc>
        <w:tc>
          <w:tcPr>
            <w:tcW w:w="8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E4A73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1109A545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ABAC6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AC2C3A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296EEF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9193B3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C21CD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3=2/1%</w:t>
            </w:r>
          </w:p>
        </w:tc>
      </w:tr>
      <w:tr w:rsidR="00DA799E" w:rsidRPr="00307F7C" w14:paraId="1BC95E35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15FBD8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Tổng số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6B54A6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B5393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1FE34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E1D587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7B16DA60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2FD9A5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Trong đó: Đảng viên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BD3FDF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4818F0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1A19B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178DF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62B8ABAD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48D23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1. Chia theo trình độ đào tạo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673FB9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046509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A4F963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03331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5610758A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9EF39F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Đại học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F50A8E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2C3BA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3B7DC0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41E05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33C514B1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7A1329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Thạc sĩ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3DF88A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74AE82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578C1E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71B09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706D3A47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B79DC6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Tiến sĩ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2C75BE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DD870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54EF12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6449BA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6D45C42E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619EF5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Khác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BE11E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97F3A5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6AE02C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6F305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6C77C07A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840FD9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2. Chia theo trình độ lý luận chính trị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60CA7A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449193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917392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B603C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0FF804EF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1FEAA0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Trung cấp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78E1F3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121B7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F71550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981DE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0F87BAEB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1EBCA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Cao cấp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1F693E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154698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41EB3F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A81F1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1D0CD180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1A7DF8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Khác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5F8090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D3FC9D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EE6E1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C2965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21A5CD59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CDCBC2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3. Chia theo dân tộc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0E840D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ECD7DC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221DC4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CB203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6FEB902B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C381E8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Kinh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5B926D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0D1DDD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3F7EF4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61E0D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7828C8C7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06AB58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Dân tộc khác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83433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274B37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D49C7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45E77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54FC985D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B7A6B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4. Chia theo tôn giáo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44C18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7D370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75BAA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43E09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3007D87C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6E115B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Có tôn giáo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CCDA4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9D08A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120E4F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BADCF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6567241A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8D14F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Không tôn giáo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528962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4B99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F9DBA4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BD8C1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360B5FC9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0D7EE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5. Chia theo nhóm tuổi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8A12D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DBFB6A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48D09A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7552D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057709FB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6683F3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Từ 30 trở xuống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E0EAA1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95E4F4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7D1C89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CA0F0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3EE7355D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C6A026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Từ 31 đến 40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FAB3F6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D6BC43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10C49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14455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289CE832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F70B60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Từ 41 đến 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7C2C82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42768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2892C1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2C503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6A36E9B9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84936B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Từ 51 đến 60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182DC3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A06D08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83818D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E0086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307F7C" w14:paraId="4EE55959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B13E44" w14:textId="77777777" w:rsidR="00DA799E" w:rsidRPr="00307F7C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Trên 60 tuổi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AE8B4C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22BF38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0EB4AA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5B81F" w14:textId="77777777" w:rsidR="00DA799E" w:rsidRPr="00307F7C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AE525D" w14:paraId="1BF10E5E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A18E3D" w14:textId="77777777" w:rsidR="00DA799E" w:rsidRPr="00AE525D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6. Chia theo chức vụ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A8B03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13A530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B51DFE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C8758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AE525D" w14:paraId="31DB930D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C0E5FF" w14:textId="77777777" w:rsidR="00DA799E" w:rsidRPr="00AE525D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Phó Chủ tịch nước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4423CE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1E6A34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DD3AF6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BC2C4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AE525D" w14:paraId="08DAF25F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A515E4" w14:textId="77777777" w:rsidR="00DA799E" w:rsidRPr="00AE525D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Phó Thủ tướng Chính phủ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5A033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1F8C3D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53AD1F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53124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AE525D" w14:paraId="05592D87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90D424" w14:textId="77777777" w:rsidR="00DA799E" w:rsidRPr="00AE525D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Bộ trưởng và tương đương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275AAC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CE3A0D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95B5BA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97278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AE525D" w14:paraId="23A66F10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3455E8" w14:textId="77777777" w:rsidR="00DA799E" w:rsidRPr="00AE525D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Thứ trưởng và tương đương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D07228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B8504F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EDB034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D9C00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AE525D" w14:paraId="27E39B4A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FF8218" w14:textId="77777777" w:rsidR="00DA799E" w:rsidRPr="00AE525D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Cục trưởng, Vụ trưởng và tương đương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2E9EEB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939329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81540D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24D7D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99E" w:rsidRPr="00AE525D" w14:paraId="60875B27" w14:textId="77777777" w:rsidTr="00335B63">
        <w:trPr>
          <w:trHeight w:val="20"/>
          <w:jc w:val="center"/>
        </w:trPr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C9286B" w14:textId="77777777" w:rsidR="00DA799E" w:rsidRPr="00AE525D" w:rsidRDefault="00DA799E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Phó Cục trưởng, Phó Vụ trưởng và tương đương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207619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5F8621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A9934E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4DFB8" w14:textId="77777777" w:rsidR="00DA799E" w:rsidRPr="00AE525D" w:rsidRDefault="00DA799E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3BDF18" w14:textId="77777777" w:rsidR="001015E7" w:rsidRPr="00DA799E" w:rsidRDefault="001015E7" w:rsidP="00DA799E"/>
    <w:sectPr w:rsidR="001015E7" w:rsidRPr="00DA799E" w:rsidSect="000C314D">
      <w:headerReference w:type="default" r:id="rId6"/>
      <w:pgSz w:w="11906" w:h="16838" w:code="9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F3984" w14:textId="77777777" w:rsidR="001B6233" w:rsidRDefault="001B6233" w:rsidP="00781581">
      <w:r>
        <w:separator/>
      </w:r>
    </w:p>
  </w:endnote>
  <w:endnote w:type="continuationSeparator" w:id="0">
    <w:p w14:paraId="073870E9" w14:textId="77777777" w:rsidR="001B6233" w:rsidRDefault="001B6233" w:rsidP="0078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38E05" w14:textId="77777777" w:rsidR="001B6233" w:rsidRDefault="001B6233" w:rsidP="00781581">
      <w:r>
        <w:separator/>
      </w:r>
    </w:p>
  </w:footnote>
  <w:footnote w:type="continuationSeparator" w:id="0">
    <w:p w14:paraId="73293F39" w14:textId="77777777" w:rsidR="001B6233" w:rsidRDefault="001B6233" w:rsidP="00781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055BB" w14:textId="77777777" w:rsidR="004941F4" w:rsidRDefault="004941F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581"/>
    <w:rsid w:val="000C314D"/>
    <w:rsid w:val="000F6CAB"/>
    <w:rsid w:val="001015E7"/>
    <w:rsid w:val="001B6233"/>
    <w:rsid w:val="00225B67"/>
    <w:rsid w:val="003E1C24"/>
    <w:rsid w:val="004941F4"/>
    <w:rsid w:val="004D3E54"/>
    <w:rsid w:val="00556DE7"/>
    <w:rsid w:val="00781581"/>
    <w:rsid w:val="00987B06"/>
    <w:rsid w:val="00DA799E"/>
    <w:rsid w:val="00E56B74"/>
    <w:rsid w:val="00EF342C"/>
    <w:rsid w:val="00F13187"/>
    <w:rsid w:val="00FD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583C"/>
  <w15:chartTrackingRefBased/>
  <w15:docId w15:val="{5FA6188F-486D-4D3F-B24D-FC466DA1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581"/>
    <w:pPr>
      <w:widowControl w:val="0"/>
      <w:spacing w:after="0"/>
    </w:pPr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1581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1581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1581"/>
    <w:pPr>
      <w:keepNext/>
      <w:keepLines/>
      <w:widowControl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val="en-US" w:eastAsia="en-US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1581"/>
    <w:pPr>
      <w:keepNext/>
      <w:keepLines/>
      <w:widowControl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0"/>
      <w:szCs w:val="22"/>
      <w:lang w:val="en-US" w:eastAsia="en-US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1581"/>
    <w:pPr>
      <w:keepNext/>
      <w:keepLines/>
      <w:widowControl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sz w:val="20"/>
      <w:szCs w:val="22"/>
      <w:lang w:val="en-US" w:eastAsia="en-US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1581"/>
    <w:pPr>
      <w:keepNext/>
      <w:keepLines/>
      <w:widowControl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0"/>
      <w:szCs w:val="22"/>
      <w:lang w:val="en-US" w:eastAsia="en-US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1581"/>
    <w:pPr>
      <w:keepNext/>
      <w:keepLines/>
      <w:widowControl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sz w:val="20"/>
      <w:szCs w:val="22"/>
      <w:lang w:val="en-US" w:eastAsia="en-US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1581"/>
    <w:pPr>
      <w:keepNext/>
      <w:keepLines/>
      <w:widowControl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0"/>
      <w:szCs w:val="22"/>
      <w:lang w:val="en-US" w:eastAsia="en-US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1581"/>
    <w:pPr>
      <w:keepNext/>
      <w:keepLines/>
      <w:widowControl/>
      <w:outlineLvl w:val="8"/>
    </w:pPr>
    <w:rPr>
      <w:rFonts w:asciiTheme="minorHAnsi" w:eastAsiaTheme="majorEastAsia" w:hAnsiTheme="minorHAnsi" w:cstheme="majorBidi"/>
      <w:color w:val="272727" w:themeColor="text1" w:themeTint="D8"/>
      <w:sz w:val="20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15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15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1581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158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158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158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158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158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158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1581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US" w:eastAsia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7815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1581"/>
    <w:pPr>
      <w:widowControl/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78158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1581"/>
    <w:pPr>
      <w:widowControl/>
      <w:spacing w:before="160" w:after="160"/>
      <w:jc w:val="center"/>
    </w:pPr>
    <w:rPr>
      <w:rFonts w:ascii="Arial" w:eastAsiaTheme="minorHAnsi" w:hAnsi="Arial" w:cstheme="minorBidi"/>
      <w:i/>
      <w:iCs/>
      <w:color w:val="404040" w:themeColor="text1" w:themeTint="BF"/>
      <w:sz w:val="20"/>
      <w:szCs w:val="22"/>
      <w:lang w:val="en-US" w:eastAsia="en-US" w:bidi="ar-SA"/>
    </w:rPr>
  </w:style>
  <w:style w:type="character" w:customStyle="1" w:styleId="QuoteChar">
    <w:name w:val="Quote Char"/>
    <w:basedOn w:val="DefaultParagraphFont"/>
    <w:link w:val="Quote"/>
    <w:uiPriority w:val="29"/>
    <w:rsid w:val="007815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1581"/>
    <w:pPr>
      <w:widowControl/>
      <w:spacing w:after="120"/>
      <w:ind w:left="720"/>
      <w:contextualSpacing/>
    </w:pPr>
    <w:rPr>
      <w:rFonts w:ascii="Arial" w:eastAsiaTheme="minorHAnsi" w:hAnsi="Arial" w:cstheme="minorBidi"/>
      <w:color w:val="auto"/>
      <w:sz w:val="20"/>
      <w:szCs w:val="22"/>
      <w:lang w:val="en-US" w:eastAsia="en-US" w:bidi="ar-SA"/>
    </w:rPr>
  </w:style>
  <w:style w:type="character" w:styleId="IntenseEmphasis">
    <w:name w:val="Intense Emphasis"/>
    <w:basedOn w:val="DefaultParagraphFont"/>
    <w:uiPriority w:val="21"/>
    <w:qFormat/>
    <w:rsid w:val="0078158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1581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Arial" w:eastAsiaTheme="minorHAnsi" w:hAnsi="Arial" w:cstheme="minorBidi"/>
      <w:i/>
      <w:iCs/>
      <w:color w:val="2F5496" w:themeColor="accent1" w:themeShade="BF"/>
      <w:sz w:val="20"/>
      <w:szCs w:val="22"/>
      <w:lang w:val="en-US" w:eastAsia="en-US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158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1581"/>
    <w:rPr>
      <w:b/>
      <w:bCs/>
      <w:smallCaps/>
      <w:color w:val="2F5496" w:themeColor="accent1" w:themeShade="BF"/>
      <w:spacing w:val="5"/>
    </w:rPr>
  </w:style>
  <w:style w:type="character" w:customStyle="1" w:styleId="Vnbnnidung">
    <w:name w:val="Văn bản nội dung_"/>
    <w:basedOn w:val="DefaultParagraphFont"/>
    <w:link w:val="Vnbnnidung0"/>
    <w:rsid w:val="00781581"/>
    <w:rPr>
      <w:rFonts w:ascii="Times New Roman" w:eastAsia="Times New Roman" w:hAnsi="Times New Roman" w:cs="Times New Roman"/>
      <w:sz w:val="26"/>
      <w:szCs w:val="26"/>
    </w:rPr>
  </w:style>
  <w:style w:type="character" w:customStyle="1" w:styleId="Vnbnnidung2">
    <w:name w:val="Văn bản nội dung (2)_"/>
    <w:basedOn w:val="DefaultParagraphFont"/>
    <w:link w:val="Vnbnnidung20"/>
    <w:rsid w:val="00781581"/>
    <w:rPr>
      <w:rFonts w:ascii="Times New Roman" w:eastAsia="Times New Roman" w:hAnsi="Times New Roman" w:cs="Times New Roman"/>
      <w:szCs w:val="20"/>
    </w:rPr>
  </w:style>
  <w:style w:type="paragraph" w:customStyle="1" w:styleId="Vnbnnidung0">
    <w:name w:val="Văn bản nội dung"/>
    <w:basedOn w:val="Normal"/>
    <w:link w:val="Vnbnnidung"/>
    <w:rsid w:val="00781581"/>
    <w:pPr>
      <w:spacing w:after="40" w:line="26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val="en-US" w:eastAsia="en-US" w:bidi="ar-SA"/>
    </w:rPr>
  </w:style>
  <w:style w:type="paragraph" w:customStyle="1" w:styleId="Vnbnnidung20">
    <w:name w:val="Văn bản nội dung (2)"/>
    <w:basedOn w:val="Normal"/>
    <w:link w:val="Vnbnnidung2"/>
    <w:rsid w:val="00781581"/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table" w:styleId="TableGrid">
    <w:name w:val="Table Grid"/>
    <w:basedOn w:val="TableNormal"/>
    <w:uiPriority w:val="39"/>
    <w:rsid w:val="00781581"/>
    <w:pPr>
      <w:widowControl w:val="0"/>
      <w:spacing w:after="0"/>
    </w:pPr>
    <w:rPr>
      <w:rFonts w:ascii="Courier New" w:eastAsia="Courier New" w:hAnsi="Courier New" w:cs="Courier New"/>
      <w:sz w:val="24"/>
      <w:szCs w:val="24"/>
      <w:lang w:val="vi-VN" w:eastAsia="vi-VN" w:bidi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5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581"/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paragraph" w:styleId="Footer">
    <w:name w:val="footer"/>
    <w:basedOn w:val="Normal"/>
    <w:link w:val="FooterChar"/>
    <w:uiPriority w:val="99"/>
    <w:unhideWhenUsed/>
    <w:rsid w:val="007815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581"/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2025-10-10T13:28:00Z</dcterms:created>
  <dcterms:modified xsi:type="dcterms:W3CDTF">2025-10-10T13:28:00Z</dcterms:modified>
</cp:coreProperties>
</file>